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0F" w:rsidRPr="00F9640F" w:rsidRDefault="00F9640F" w:rsidP="00F9640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9640F">
        <w:rPr>
          <w:rFonts w:ascii="Times New Roman" w:hAnsi="Times New Roman" w:cs="Times New Roman"/>
          <w:b/>
          <w:sz w:val="36"/>
          <w:szCs w:val="28"/>
        </w:rPr>
        <w:t>Акционерное общество «Монокристалл»</w:t>
      </w:r>
    </w:p>
    <w:p w:rsidR="00F9640F" w:rsidRPr="00F9640F" w:rsidRDefault="00F9640F" w:rsidP="00F9640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____________________________________________________</w:t>
      </w:r>
    </w:p>
    <w:p w:rsidR="00F9640F" w:rsidRPr="00F9640F" w:rsidRDefault="00F9640F" w:rsidP="00F96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0F">
        <w:rPr>
          <w:rFonts w:ascii="Times New Roman" w:hAnsi="Times New Roman" w:cs="Times New Roman"/>
          <w:b/>
          <w:sz w:val="28"/>
          <w:szCs w:val="28"/>
        </w:rPr>
        <w:t>«Центр обучения и развития персонала»</w:t>
      </w:r>
    </w:p>
    <w:p w:rsidR="00F9640F" w:rsidRPr="00F9640F" w:rsidRDefault="00F9640F" w:rsidP="005E4094">
      <w:pPr>
        <w:rPr>
          <w:rFonts w:ascii="Times New Roman" w:hAnsi="Times New Roman" w:cs="Times New Roman"/>
          <w:b/>
          <w:sz w:val="28"/>
          <w:szCs w:val="28"/>
        </w:rPr>
      </w:pPr>
    </w:p>
    <w:p w:rsidR="00F9640F" w:rsidRDefault="00F9640F" w:rsidP="005E4094">
      <w:pPr>
        <w:rPr>
          <w:rFonts w:ascii="Times New Roman" w:hAnsi="Times New Roman" w:cs="Times New Roman"/>
          <w:szCs w:val="28"/>
        </w:rPr>
      </w:pPr>
    </w:p>
    <w:p w:rsidR="00F9640F" w:rsidRDefault="00F9640F" w:rsidP="005E4094">
      <w:pPr>
        <w:rPr>
          <w:rFonts w:ascii="Times New Roman" w:hAnsi="Times New Roman" w:cs="Times New Roman"/>
          <w:szCs w:val="28"/>
        </w:rPr>
      </w:pPr>
    </w:p>
    <w:p w:rsidR="00F9640F" w:rsidRDefault="00F9640F" w:rsidP="005E4094">
      <w:pPr>
        <w:rPr>
          <w:rFonts w:ascii="Times New Roman" w:hAnsi="Times New Roman" w:cs="Times New Roman"/>
          <w:szCs w:val="28"/>
        </w:rPr>
      </w:pPr>
    </w:p>
    <w:p w:rsidR="00F9640F" w:rsidRDefault="00F9640F" w:rsidP="005E4094">
      <w:pPr>
        <w:rPr>
          <w:rFonts w:ascii="Times New Roman" w:hAnsi="Times New Roman" w:cs="Times New Roman"/>
          <w:szCs w:val="28"/>
        </w:rPr>
      </w:pPr>
    </w:p>
    <w:p w:rsidR="00F9640F" w:rsidRDefault="00F9640F" w:rsidP="005E4094">
      <w:pPr>
        <w:rPr>
          <w:rFonts w:ascii="Times New Roman" w:hAnsi="Times New Roman" w:cs="Times New Roman"/>
          <w:szCs w:val="28"/>
        </w:rPr>
      </w:pPr>
    </w:p>
    <w:p w:rsidR="00F9640F" w:rsidRDefault="00F9640F" w:rsidP="005E4094">
      <w:pPr>
        <w:rPr>
          <w:rFonts w:ascii="Times New Roman" w:hAnsi="Times New Roman" w:cs="Times New Roman"/>
          <w:szCs w:val="28"/>
        </w:rPr>
      </w:pPr>
    </w:p>
    <w:p w:rsidR="005E4094" w:rsidRPr="001C1F77" w:rsidRDefault="005E4094" w:rsidP="005E4094">
      <w:pPr>
        <w:rPr>
          <w:rFonts w:ascii="Times New Roman" w:hAnsi="Times New Roman" w:cs="Times New Roman"/>
          <w:b/>
          <w:sz w:val="28"/>
          <w:szCs w:val="28"/>
        </w:rPr>
      </w:pPr>
      <w:r w:rsidRPr="001C1F77">
        <w:rPr>
          <w:rFonts w:ascii="Times New Roman" w:hAnsi="Times New Roman" w:cs="Times New Roman"/>
          <w:sz w:val="28"/>
          <w:szCs w:val="28"/>
        </w:rPr>
        <w:t>АО «Монокристалл»</w:t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C1F77">
        <w:rPr>
          <w:rFonts w:ascii="Times New Roman" w:hAnsi="Times New Roman" w:cs="Times New Roman"/>
          <w:sz w:val="28"/>
          <w:szCs w:val="28"/>
        </w:rPr>
        <w:t xml:space="preserve">  </w:t>
      </w:r>
      <w:r w:rsidRPr="001C1F77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5E4094" w:rsidRPr="001C1F77" w:rsidRDefault="005E4094" w:rsidP="005E4094">
      <w:pPr>
        <w:rPr>
          <w:rFonts w:ascii="Times New Roman" w:hAnsi="Times New Roman" w:cs="Times New Roman"/>
          <w:sz w:val="28"/>
          <w:szCs w:val="28"/>
        </w:rPr>
      </w:pPr>
      <w:r w:rsidRPr="001C1F7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</w:r>
      <w:r w:rsidRPr="001C1F77">
        <w:rPr>
          <w:rFonts w:ascii="Times New Roman" w:hAnsi="Times New Roman" w:cs="Times New Roman"/>
          <w:sz w:val="28"/>
          <w:szCs w:val="28"/>
        </w:rPr>
        <w:tab/>
        <w:t xml:space="preserve">  Директор по персоналу</w:t>
      </w:r>
    </w:p>
    <w:p w:rsidR="001C1F77" w:rsidRDefault="005E4094" w:rsidP="005E4094">
      <w:pPr>
        <w:rPr>
          <w:rFonts w:ascii="Times New Roman" w:hAnsi="Times New Roman" w:cs="Times New Roman"/>
          <w:sz w:val="28"/>
          <w:szCs w:val="28"/>
        </w:rPr>
      </w:pPr>
      <w:r w:rsidRPr="001C1F77">
        <w:rPr>
          <w:rFonts w:ascii="Times New Roman" w:hAnsi="Times New Roman" w:cs="Times New Roman"/>
          <w:sz w:val="28"/>
          <w:szCs w:val="28"/>
        </w:rPr>
        <w:t>о промежуточной аттестации</w:t>
      </w:r>
      <w:r w:rsidR="001C1F7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C1F77">
        <w:rPr>
          <w:rFonts w:ascii="Times New Roman" w:hAnsi="Times New Roman" w:cs="Times New Roman"/>
          <w:sz w:val="28"/>
          <w:szCs w:val="28"/>
        </w:rPr>
        <w:t xml:space="preserve"> </w:t>
      </w:r>
      <w:r w:rsidR="001C1F77" w:rsidRPr="001C1F77">
        <w:rPr>
          <w:rFonts w:ascii="Times New Roman" w:hAnsi="Times New Roman" w:cs="Times New Roman"/>
          <w:sz w:val="28"/>
          <w:szCs w:val="28"/>
        </w:rPr>
        <w:t>__________О.В. Гранадская</w:t>
      </w:r>
    </w:p>
    <w:p w:rsidR="005E4094" w:rsidRPr="001C1F77" w:rsidRDefault="005E4094" w:rsidP="005E4094">
      <w:pPr>
        <w:rPr>
          <w:rFonts w:ascii="Times New Roman" w:hAnsi="Times New Roman" w:cs="Times New Roman"/>
          <w:sz w:val="28"/>
          <w:szCs w:val="28"/>
        </w:rPr>
      </w:pPr>
      <w:r w:rsidRPr="001C1F77">
        <w:rPr>
          <w:rFonts w:ascii="Times New Roman" w:hAnsi="Times New Roman" w:cs="Times New Roman"/>
          <w:sz w:val="28"/>
          <w:szCs w:val="28"/>
        </w:rPr>
        <w:t>обучающихся</w:t>
      </w:r>
      <w:r w:rsidR="001C1F7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0C43E0">
        <w:rPr>
          <w:rFonts w:ascii="Times New Roman" w:hAnsi="Times New Roman" w:cs="Times New Roman"/>
          <w:sz w:val="28"/>
          <w:szCs w:val="28"/>
        </w:rPr>
        <w:t>«01» августа 2019 г.</w:t>
      </w:r>
    </w:p>
    <w:p w:rsidR="005E4094" w:rsidRPr="001C1F77" w:rsidRDefault="000C43E0" w:rsidP="005E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01.08.2019г № 05</w:t>
      </w:r>
      <w:r w:rsidR="001C1F77">
        <w:rPr>
          <w:rFonts w:ascii="Times New Roman" w:hAnsi="Times New Roman" w:cs="Times New Roman"/>
          <w:sz w:val="28"/>
          <w:szCs w:val="28"/>
        </w:rPr>
        <w:tab/>
      </w:r>
      <w:r w:rsidR="001C1F77">
        <w:rPr>
          <w:rFonts w:ascii="Times New Roman" w:hAnsi="Times New Roman" w:cs="Times New Roman"/>
          <w:sz w:val="28"/>
          <w:szCs w:val="28"/>
        </w:rPr>
        <w:tab/>
      </w:r>
      <w:r w:rsidR="001C1F77">
        <w:rPr>
          <w:rFonts w:ascii="Times New Roman" w:hAnsi="Times New Roman" w:cs="Times New Roman"/>
          <w:sz w:val="28"/>
          <w:szCs w:val="28"/>
        </w:rPr>
        <w:tab/>
      </w:r>
      <w:r w:rsidR="001C1F77">
        <w:rPr>
          <w:rFonts w:ascii="Times New Roman" w:hAnsi="Times New Roman" w:cs="Times New Roman"/>
          <w:sz w:val="28"/>
          <w:szCs w:val="28"/>
        </w:rPr>
        <w:tab/>
      </w:r>
      <w:r w:rsidR="001C1F77">
        <w:rPr>
          <w:rFonts w:ascii="Times New Roman" w:hAnsi="Times New Roman" w:cs="Times New Roman"/>
          <w:sz w:val="28"/>
          <w:szCs w:val="28"/>
        </w:rPr>
        <w:tab/>
      </w:r>
      <w:r w:rsidR="001C1F77">
        <w:rPr>
          <w:rFonts w:ascii="Times New Roman" w:hAnsi="Times New Roman" w:cs="Times New Roman"/>
          <w:sz w:val="28"/>
          <w:szCs w:val="28"/>
        </w:rPr>
        <w:tab/>
      </w:r>
      <w:r w:rsidR="001C1F77">
        <w:rPr>
          <w:rFonts w:ascii="Times New Roman" w:hAnsi="Times New Roman" w:cs="Times New Roman"/>
          <w:sz w:val="28"/>
          <w:szCs w:val="28"/>
        </w:rPr>
        <w:tab/>
      </w:r>
    </w:p>
    <w:p w:rsidR="005E4094" w:rsidRPr="001C1F77" w:rsidRDefault="005E4094" w:rsidP="005E40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094" w:rsidRDefault="005E4094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094" w:rsidRDefault="005E4094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094" w:rsidRDefault="005E4094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0F" w:rsidRDefault="00F9640F" w:rsidP="00F9640F">
      <w:pPr>
        <w:rPr>
          <w:rFonts w:ascii="Times New Roman" w:hAnsi="Times New Roman" w:cs="Times New Roman"/>
          <w:b/>
          <w:sz w:val="28"/>
          <w:szCs w:val="28"/>
        </w:rPr>
      </w:pPr>
    </w:p>
    <w:p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F77" w:rsidRDefault="001C1F77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094" w:rsidRDefault="005E4094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0F" w:rsidRPr="00F9640F" w:rsidRDefault="009438AC" w:rsidP="0032157C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F9640F">
        <w:rPr>
          <w:rFonts w:ascii="Times New Roman" w:hAnsi="Times New Roman" w:cs="Times New Roman"/>
          <w:b/>
          <w:sz w:val="56"/>
          <w:szCs w:val="28"/>
        </w:rPr>
        <w:t>Положение</w:t>
      </w:r>
      <w:r w:rsidR="006D3754" w:rsidRPr="00F9640F">
        <w:rPr>
          <w:rFonts w:ascii="Times New Roman" w:hAnsi="Times New Roman" w:cs="Times New Roman"/>
          <w:b/>
          <w:sz w:val="56"/>
          <w:szCs w:val="28"/>
        </w:rPr>
        <w:t xml:space="preserve"> </w:t>
      </w:r>
    </w:p>
    <w:p w:rsidR="00C97607" w:rsidRDefault="007B4387" w:rsidP="007B438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</w:t>
      </w:r>
      <w:r w:rsidRPr="007B438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97607">
        <w:rPr>
          <w:rFonts w:ascii="Times New Roman" w:hAnsi="Times New Roman" w:cs="Times New Roman"/>
          <w:b/>
          <w:sz w:val="32"/>
          <w:szCs w:val="28"/>
        </w:rPr>
        <w:t xml:space="preserve">промежуточной аттестации обучающихся в </w:t>
      </w:r>
    </w:p>
    <w:p w:rsidR="007B4387" w:rsidRPr="007B4387" w:rsidRDefault="00C97607" w:rsidP="007B438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АО </w:t>
      </w:r>
      <w:r w:rsidR="007B4387" w:rsidRPr="007B4387">
        <w:rPr>
          <w:rFonts w:ascii="Times New Roman" w:hAnsi="Times New Roman" w:cs="Times New Roman"/>
          <w:b/>
          <w:sz w:val="32"/>
          <w:szCs w:val="28"/>
        </w:rPr>
        <w:t>«Монокристал</w:t>
      </w:r>
      <w:bookmarkStart w:id="0" w:name="_GoBack"/>
      <w:bookmarkEnd w:id="0"/>
      <w:r w:rsidR="007B4387" w:rsidRPr="007B4387">
        <w:rPr>
          <w:rFonts w:ascii="Times New Roman" w:hAnsi="Times New Roman" w:cs="Times New Roman"/>
          <w:b/>
          <w:sz w:val="32"/>
          <w:szCs w:val="28"/>
        </w:rPr>
        <w:t>л»</w:t>
      </w:r>
    </w:p>
    <w:p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0F" w:rsidRDefault="00F9640F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07" w:rsidRDefault="00C97607" w:rsidP="00321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AC" w:rsidRDefault="009438AC" w:rsidP="0032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607" w:rsidRPr="00C97607" w:rsidRDefault="00C97607" w:rsidP="00C97607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C97607" w:rsidRPr="00C97607" w:rsidRDefault="00C97607" w:rsidP="00C9760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AC">
        <w:rPr>
          <w:rFonts w:ascii="Times New Roman" w:hAnsi="Times New Roman" w:cs="Times New Roman"/>
          <w:sz w:val="28"/>
          <w:szCs w:val="28"/>
        </w:rPr>
        <w:t xml:space="preserve">1.1. </w:t>
      </w:r>
      <w:r w:rsidRPr="00796634">
        <w:rPr>
          <w:rFonts w:ascii="Times New Roman" w:hAnsi="Times New Roman" w:cs="Times New Roman"/>
          <w:sz w:val="28"/>
          <w:szCs w:val="28"/>
        </w:rPr>
        <w:t>Настоящее Положение устанавливает общие требования к порядку организации и проведения промежуточной аттестации обучающихся в рамках профессионального обучения по образовательным программам, формы контроля и периодичность.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 xml:space="preserve">1.2. </w:t>
      </w:r>
      <w:r w:rsidRPr="008E114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</w:t>
      </w:r>
      <w:r w:rsidRPr="00796634">
        <w:rPr>
          <w:rFonts w:ascii="Times New Roman" w:hAnsi="Times New Roman" w:cs="Times New Roman"/>
          <w:sz w:val="28"/>
          <w:szCs w:val="28"/>
        </w:rPr>
        <w:t>Уставом центра обучения и развития персонала (далее-ЦОиРП) и другими локальными нормативными актами отдела.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 xml:space="preserve">1.3. Положение направлено на обеспечение контроля освоения обучающимися образовательной программы, уровня и качества знаний, умений и навыков, приобретаемых обучающимися в процессе обучения, и определяет порядок: 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 xml:space="preserve">- организации и проведения </w:t>
      </w:r>
      <w:r w:rsidRPr="00844875">
        <w:rPr>
          <w:rFonts w:ascii="Times New Roman" w:hAnsi="Times New Roman" w:cs="Times New Roman"/>
          <w:sz w:val="28"/>
          <w:szCs w:val="28"/>
        </w:rPr>
        <w:t>промежуточной аттестации;</w:t>
      </w:r>
      <w:r w:rsidRPr="00796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>- ликвидации академической задолженности.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 xml:space="preserve">1.4. Ответственность за </w:t>
      </w:r>
      <w:r w:rsidRPr="008E1142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организацию и проведение </w:t>
      </w:r>
      <w:r w:rsidRPr="00796634">
        <w:rPr>
          <w:rFonts w:ascii="Times New Roman" w:hAnsi="Times New Roman" w:cs="Times New Roman"/>
          <w:sz w:val="28"/>
          <w:szCs w:val="28"/>
        </w:rPr>
        <w:t>промежуточной аттестации знаний, обучающихся несут ответственные исполнители в соответствии с утвержденной программой обучения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>1.5. Обучающийся обязан: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>- сдать в установленные сроки обозначенные в программе все виды промежуточной аттестации;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>- иметь при себе и предъявлять преподавателю программу обучения на каждой проверке знаний;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>- не нарушать дисциплину во время аттестации и соблюдать расписание;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>- при наличии задолженности ликвидировать ее в установленный срок (в соответствии с законодательством или по установленным срокам преподавателя (если иное не регламентировано законом).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>1.6. Обучающийся вправе: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>- сдавать досрочно промежуточную аттестацию по согласованию с руководителем подразделения, преподавателем и сотрудниками ЦОиРП;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lastRenderedPageBreak/>
        <w:t>- пользоваться корпоративной библиотекой, а также получать необходимый методический материал для подготовки к экзаменам у преподавателей и сотрудников ЦОиРП.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>1.7. Преподаватель обязан: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>- перед приемом теоретического или практического экзамена, тестирования или экзамена в иной форме получить программу обучения у обучающегося;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>- иметь протокол мониторинга уровня знаний (при необходимости), экзаменационную ведомость;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>- принимать экзамены или зачеты у обучающихся при наличии у них пройденного материала;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>- по окончании аттестации в тот же день зафиксировать результат;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>- ставить подпись в программе об изучении теоретического материала и выполнения практического навыка в рамках текущего контроля.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>1.8. Преподаватель вправе:</w:t>
      </w:r>
    </w:p>
    <w:p w:rsidR="00C97607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>- задавать экзаменующимся дополнительные вопрос в соответствии с установленной тематикой.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607" w:rsidRPr="00C97607" w:rsidRDefault="00C97607" w:rsidP="00D62362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07">
        <w:rPr>
          <w:rFonts w:ascii="Times New Roman" w:hAnsi="Times New Roman" w:cs="Times New Roman"/>
          <w:b/>
          <w:sz w:val="28"/>
          <w:szCs w:val="28"/>
        </w:rPr>
        <w:t>Проведение промежуточной аттестации знаний</w:t>
      </w:r>
    </w:p>
    <w:p w:rsidR="00C97607" w:rsidRPr="00C97607" w:rsidRDefault="00C97607" w:rsidP="00BD0C9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6634">
        <w:rPr>
          <w:rFonts w:ascii="Times New Roman" w:hAnsi="Times New Roman" w:cs="Times New Roman"/>
          <w:sz w:val="28"/>
          <w:szCs w:val="28"/>
        </w:rPr>
        <w:t xml:space="preserve">.1. Целью промежуточной аттестации знаний обучающихся является объективная оценка качества усвоения теоретических знаний, приобретения общекорпоративных принципов культуры, проверка приобретенных практических умений и готовности к выполнению профессиональных задач. 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6634">
        <w:rPr>
          <w:rFonts w:ascii="Times New Roman" w:hAnsi="Times New Roman" w:cs="Times New Roman"/>
          <w:sz w:val="28"/>
          <w:szCs w:val="28"/>
        </w:rPr>
        <w:t xml:space="preserve">.2. Форма проведения промежуточной аттестации знаний по дисциплине доводится до сведения обучающихся вводном инструктаже специалистом ЦОиРП при ознакомлении с программой обучения. 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6634">
        <w:rPr>
          <w:rFonts w:ascii="Times New Roman" w:hAnsi="Times New Roman" w:cs="Times New Roman"/>
          <w:sz w:val="28"/>
          <w:szCs w:val="28"/>
        </w:rPr>
        <w:t xml:space="preserve">.3. Промежуточная аттестация проводится в сроки, предусмотренные программой обучения. 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6634">
        <w:rPr>
          <w:rFonts w:ascii="Times New Roman" w:hAnsi="Times New Roman" w:cs="Times New Roman"/>
          <w:sz w:val="28"/>
          <w:szCs w:val="28"/>
        </w:rPr>
        <w:t xml:space="preserve">.4. Количество контрольных проверок (опросов, компьютерных </w:t>
      </w:r>
      <w:r w:rsidRPr="00796634">
        <w:rPr>
          <w:rFonts w:ascii="Times New Roman" w:hAnsi="Times New Roman" w:cs="Times New Roman"/>
          <w:sz w:val="28"/>
          <w:szCs w:val="28"/>
        </w:rPr>
        <w:lastRenderedPageBreak/>
        <w:t>тестирований, практических заданий и т.д.) по темам и курсам в процессе промежуточной аттестации обучающихся при обучении определяется в соответствии с программой обучения.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6634">
        <w:rPr>
          <w:rFonts w:ascii="Times New Roman" w:hAnsi="Times New Roman" w:cs="Times New Roman"/>
          <w:sz w:val="28"/>
          <w:szCs w:val="28"/>
        </w:rPr>
        <w:t xml:space="preserve">.5. Присутствие на аттестации посторонних лиц без разрешения преподавателя, сотрудников ЦОиРП и руководителя подразделения не допускается. 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6634">
        <w:rPr>
          <w:rFonts w:ascii="Times New Roman" w:hAnsi="Times New Roman" w:cs="Times New Roman"/>
          <w:sz w:val="28"/>
          <w:szCs w:val="28"/>
        </w:rPr>
        <w:t>.6. Организацию промежуточной аттестации знаний и навыков осуществляет</w:t>
      </w:r>
      <w:r w:rsidR="00D6236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96634">
        <w:rPr>
          <w:rFonts w:ascii="Times New Roman" w:hAnsi="Times New Roman" w:cs="Times New Roman"/>
          <w:sz w:val="28"/>
          <w:szCs w:val="28"/>
        </w:rPr>
        <w:t xml:space="preserve"> ЦОиРП и назначенные руководителем подразделения лица на рабочих местах или учебных классах. Специалисты ЦОиРП готовят необходимую отчетную документацию и несут ответственность за правильность ее оформления. 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6634">
        <w:rPr>
          <w:rFonts w:ascii="Times New Roman" w:hAnsi="Times New Roman" w:cs="Times New Roman"/>
          <w:sz w:val="28"/>
          <w:szCs w:val="28"/>
        </w:rPr>
        <w:t xml:space="preserve">.7. Для промежуточной аттестации знаний предусматриваются следующие формы в соответствии с программой обучения: 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>- теоретический опрос;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>- компьютерное тестирование;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>- практическое задание;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>- защита рабочей тетради.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6634">
        <w:rPr>
          <w:rFonts w:ascii="Times New Roman" w:hAnsi="Times New Roman" w:cs="Times New Roman"/>
          <w:sz w:val="28"/>
          <w:szCs w:val="28"/>
        </w:rPr>
        <w:t xml:space="preserve">.7.1 Теоретический опрос проводится на основании изученных тем или комплекта документов в сроки, установленные программой обучения. </w:t>
      </w:r>
    </w:p>
    <w:p w:rsidR="00293916" w:rsidRDefault="00D62362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опроса является оценка: - «зачтено», - «не зачтено». </w:t>
      </w:r>
      <w:r w:rsidR="00293916">
        <w:rPr>
          <w:rFonts w:ascii="Times New Roman" w:hAnsi="Times New Roman" w:cs="Times New Roman"/>
          <w:sz w:val="28"/>
          <w:szCs w:val="28"/>
        </w:rPr>
        <w:t>Отметка «зачтено» ставится при</w:t>
      </w:r>
      <w:r w:rsidR="00C97607" w:rsidRPr="00796634">
        <w:rPr>
          <w:rFonts w:ascii="Times New Roman" w:hAnsi="Times New Roman" w:cs="Times New Roman"/>
          <w:sz w:val="28"/>
          <w:szCs w:val="28"/>
        </w:rPr>
        <w:t xml:space="preserve"> условии </w:t>
      </w:r>
      <w:r w:rsidR="00293916">
        <w:rPr>
          <w:rFonts w:ascii="Times New Roman" w:hAnsi="Times New Roman" w:cs="Times New Roman"/>
          <w:sz w:val="28"/>
          <w:szCs w:val="28"/>
        </w:rPr>
        <w:t xml:space="preserve">свободного и полного </w:t>
      </w:r>
      <w:r w:rsidR="00C97607" w:rsidRPr="00796634">
        <w:rPr>
          <w:rFonts w:ascii="Times New Roman" w:hAnsi="Times New Roman" w:cs="Times New Roman"/>
          <w:sz w:val="28"/>
          <w:szCs w:val="28"/>
        </w:rPr>
        <w:t xml:space="preserve">владения основными определениями, понятиями и данными. 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6634">
        <w:rPr>
          <w:rFonts w:ascii="Times New Roman" w:hAnsi="Times New Roman" w:cs="Times New Roman"/>
          <w:sz w:val="28"/>
          <w:szCs w:val="28"/>
        </w:rPr>
        <w:t>.7.2 Компьютерное тестирование</w:t>
      </w:r>
      <w:r w:rsidR="00293916">
        <w:rPr>
          <w:rFonts w:ascii="Times New Roman" w:hAnsi="Times New Roman" w:cs="Times New Roman"/>
          <w:sz w:val="28"/>
          <w:szCs w:val="28"/>
        </w:rPr>
        <w:t xml:space="preserve"> </w:t>
      </w:r>
      <w:r w:rsidRPr="00796634">
        <w:rPr>
          <w:rFonts w:ascii="Times New Roman" w:hAnsi="Times New Roman" w:cs="Times New Roman"/>
          <w:sz w:val="28"/>
          <w:szCs w:val="28"/>
        </w:rPr>
        <w:t>-</w:t>
      </w:r>
      <w:r w:rsidR="00293916">
        <w:rPr>
          <w:rFonts w:ascii="Times New Roman" w:hAnsi="Times New Roman" w:cs="Times New Roman"/>
          <w:sz w:val="28"/>
          <w:szCs w:val="28"/>
        </w:rPr>
        <w:t xml:space="preserve"> </w:t>
      </w:r>
      <w:r w:rsidRPr="00796634">
        <w:rPr>
          <w:rFonts w:ascii="Times New Roman" w:hAnsi="Times New Roman" w:cs="Times New Roman"/>
          <w:sz w:val="28"/>
          <w:szCs w:val="28"/>
        </w:rPr>
        <w:t xml:space="preserve">вид промежуточной аттестации, приводящееся на внутренней платформе </w:t>
      </w:r>
      <w:r w:rsidRPr="00796634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Pr="00796634">
        <w:rPr>
          <w:rFonts w:ascii="Times New Roman" w:hAnsi="Times New Roman" w:cs="Times New Roman"/>
          <w:sz w:val="28"/>
          <w:szCs w:val="28"/>
        </w:rPr>
        <w:t xml:space="preserve">-портала (Портал обучения) в установленные программой обучения сроки. Тестирование представляет собой ряд сформированных групп вопросов с предусмотренными вариантами ответов. </w:t>
      </w:r>
    </w:p>
    <w:p w:rsidR="00C97607" w:rsidRPr="00796634" w:rsidRDefault="00293916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компьютерного тестирования является оценка</w:t>
      </w:r>
      <w:r w:rsidR="00C97607" w:rsidRPr="0079663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«зачтено», - «не зачтено».  </w:t>
      </w:r>
      <w:r w:rsidR="00C97607">
        <w:rPr>
          <w:rFonts w:ascii="Times New Roman" w:hAnsi="Times New Roman" w:cs="Times New Roman"/>
          <w:sz w:val="28"/>
          <w:szCs w:val="28"/>
        </w:rPr>
        <w:t xml:space="preserve">Компьютерное тестирование считается пройденным успешно при получении </w:t>
      </w:r>
      <w:r>
        <w:rPr>
          <w:rFonts w:ascii="Times New Roman" w:hAnsi="Times New Roman" w:cs="Times New Roman"/>
          <w:sz w:val="28"/>
          <w:szCs w:val="28"/>
        </w:rPr>
        <w:t>свыше 80% правильных ответов.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96634">
        <w:rPr>
          <w:rFonts w:ascii="Times New Roman" w:hAnsi="Times New Roman" w:cs="Times New Roman"/>
          <w:sz w:val="28"/>
          <w:szCs w:val="28"/>
        </w:rPr>
        <w:t>.7.3 Практическое задание –</w:t>
      </w:r>
      <w:r w:rsidR="00293916">
        <w:rPr>
          <w:rFonts w:ascii="Times New Roman" w:hAnsi="Times New Roman" w:cs="Times New Roman"/>
          <w:sz w:val="28"/>
          <w:szCs w:val="28"/>
        </w:rPr>
        <w:t xml:space="preserve"> </w:t>
      </w:r>
      <w:r w:rsidRPr="00796634">
        <w:rPr>
          <w:rFonts w:ascii="Times New Roman" w:hAnsi="Times New Roman" w:cs="Times New Roman"/>
          <w:sz w:val="28"/>
          <w:szCs w:val="28"/>
        </w:rPr>
        <w:t xml:space="preserve">вид промежуточной аттестации, которое включает в себя выполнение определенной задачи (работы) в рамках трудовой деятельности. 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>Задание считается «</w:t>
      </w:r>
      <w:r w:rsidR="00293916">
        <w:rPr>
          <w:rFonts w:ascii="Times New Roman" w:hAnsi="Times New Roman" w:cs="Times New Roman"/>
          <w:sz w:val="28"/>
          <w:szCs w:val="28"/>
        </w:rPr>
        <w:t>зачтено</w:t>
      </w:r>
      <w:r w:rsidRPr="00796634">
        <w:rPr>
          <w:rFonts w:ascii="Times New Roman" w:hAnsi="Times New Roman" w:cs="Times New Roman"/>
          <w:sz w:val="28"/>
          <w:szCs w:val="28"/>
        </w:rPr>
        <w:t xml:space="preserve">» если обучающий в процессе </w:t>
      </w:r>
      <w:r>
        <w:rPr>
          <w:rFonts w:ascii="Times New Roman" w:hAnsi="Times New Roman" w:cs="Times New Roman"/>
          <w:sz w:val="28"/>
          <w:szCs w:val="28"/>
        </w:rPr>
        <w:t xml:space="preserve">его реализации </w:t>
      </w:r>
      <w:r w:rsidRPr="00796634">
        <w:rPr>
          <w:rFonts w:ascii="Times New Roman" w:hAnsi="Times New Roman" w:cs="Times New Roman"/>
          <w:sz w:val="28"/>
          <w:szCs w:val="28"/>
        </w:rPr>
        <w:t xml:space="preserve">не нарушил </w:t>
      </w:r>
      <w:r>
        <w:rPr>
          <w:rFonts w:ascii="Times New Roman" w:hAnsi="Times New Roman" w:cs="Times New Roman"/>
          <w:sz w:val="28"/>
          <w:szCs w:val="28"/>
        </w:rPr>
        <w:t xml:space="preserve">трудовую и </w:t>
      </w:r>
      <w:r w:rsidRPr="00796634">
        <w:rPr>
          <w:rFonts w:ascii="Times New Roman" w:hAnsi="Times New Roman" w:cs="Times New Roman"/>
          <w:sz w:val="28"/>
          <w:szCs w:val="28"/>
        </w:rPr>
        <w:t>технологическую дисциплину, выполнял задание с необходимой скоростью, качеством и не нарушал при этом требования ОТ и ПБ.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6634">
        <w:rPr>
          <w:rFonts w:ascii="Times New Roman" w:hAnsi="Times New Roman" w:cs="Times New Roman"/>
          <w:sz w:val="28"/>
          <w:szCs w:val="28"/>
        </w:rPr>
        <w:t>.7.4 Защита рабочей тетради</w:t>
      </w:r>
      <w:r w:rsidR="00293916">
        <w:rPr>
          <w:rFonts w:ascii="Times New Roman" w:hAnsi="Times New Roman" w:cs="Times New Roman"/>
          <w:sz w:val="28"/>
          <w:szCs w:val="28"/>
        </w:rPr>
        <w:t xml:space="preserve"> </w:t>
      </w:r>
      <w:r w:rsidRPr="00796634">
        <w:rPr>
          <w:rFonts w:ascii="Times New Roman" w:hAnsi="Times New Roman" w:cs="Times New Roman"/>
          <w:sz w:val="28"/>
          <w:szCs w:val="28"/>
        </w:rPr>
        <w:t>-</w:t>
      </w:r>
      <w:r w:rsidR="00293916">
        <w:rPr>
          <w:rFonts w:ascii="Times New Roman" w:hAnsi="Times New Roman" w:cs="Times New Roman"/>
          <w:sz w:val="28"/>
          <w:szCs w:val="28"/>
        </w:rPr>
        <w:t xml:space="preserve"> </w:t>
      </w:r>
      <w:r w:rsidRPr="00796634">
        <w:rPr>
          <w:rFonts w:ascii="Times New Roman" w:hAnsi="Times New Roman" w:cs="Times New Roman"/>
          <w:sz w:val="28"/>
          <w:szCs w:val="28"/>
        </w:rPr>
        <w:t>вид промежуточной аттестации, которая подтверждает знания по определенной теме или курсу.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>Рабочая тетрадь представляет собой свободный ответ на определенные, утвержденные программой обучения вопросы.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4">
        <w:rPr>
          <w:rFonts w:ascii="Times New Roman" w:hAnsi="Times New Roman" w:cs="Times New Roman"/>
          <w:sz w:val="28"/>
          <w:szCs w:val="28"/>
        </w:rPr>
        <w:t xml:space="preserve">Оценка «зачтено» ставится при правильном ответе на 80% вопросов. Менее 80% процентов правильных ответов указываю на недостаточность знаний и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  <w:r w:rsidRPr="00796634">
        <w:rPr>
          <w:rFonts w:ascii="Times New Roman" w:hAnsi="Times New Roman" w:cs="Times New Roman"/>
          <w:sz w:val="28"/>
          <w:szCs w:val="28"/>
        </w:rPr>
        <w:t xml:space="preserve"> оценкой «не зачтено».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6634">
        <w:rPr>
          <w:rFonts w:ascii="Times New Roman" w:hAnsi="Times New Roman" w:cs="Times New Roman"/>
          <w:sz w:val="28"/>
          <w:szCs w:val="28"/>
        </w:rPr>
        <w:t xml:space="preserve">.8 Для </w:t>
      </w:r>
      <w:r w:rsidR="00C43405">
        <w:rPr>
          <w:rFonts w:ascii="Times New Roman" w:hAnsi="Times New Roman" w:cs="Times New Roman"/>
          <w:sz w:val="28"/>
          <w:szCs w:val="28"/>
        </w:rPr>
        <w:t xml:space="preserve">подготовки к </w:t>
      </w:r>
      <w:r w:rsidRPr="00796634">
        <w:rPr>
          <w:rFonts w:ascii="Times New Roman" w:hAnsi="Times New Roman" w:cs="Times New Roman"/>
          <w:sz w:val="28"/>
          <w:szCs w:val="28"/>
        </w:rPr>
        <w:t>любо</w:t>
      </w:r>
      <w:r w:rsidR="00C43405">
        <w:rPr>
          <w:rFonts w:ascii="Times New Roman" w:hAnsi="Times New Roman" w:cs="Times New Roman"/>
          <w:sz w:val="28"/>
          <w:szCs w:val="28"/>
        </w:rPr>
        <w:t>му</w:t>
      </w:r>
      <w:r w:rsidRPr="00796634">
        <w:rPr>
          <w:rFonts w:ascii="Times New Roman" w:hAnsi="Times New Roman" w:cs="Times New Roman"/>
          <w:sz w:val="28"/>
          <w:szCs w:val="28"/>
        </w:rPr>
        <w:t xml:space="preserve"> вид</w:t>
      </w:r>
      <w:r w:rsidR="00C43405">
        <w:rPr>
          <w:rFonts w:ascii="Times New Roman" w:hAnsi="Times New Roman" w:cs="Times New Roman"/>
          <w:sz w:val="28"/>
          <w:szCs w:val="28"/>
        </w:rPr>
        <w:t>у</w:t>
      </w:r>
      <w:r w:rsidRPr="00796634">
        <w:rPr>
          <w:rFonts w:ascii="Times New Roman" w:hAnsi="Times New Roman" w:cs="Times New Roman"/>
          <w:sz w:val="28"/>
          <w:szCs w:val="28"/>
        </w:rPr>
        <w:t xml:space="preserve"> </w:t>
      </w:r>
      <w:r w:rsidR="00C43405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Pr="00796634">
        <w:rPr>
          <w:rFonts w:ascii="Times New Roman" w:hAnsi="Times New Roman" w:cs="Times New Roman"/>
          <w:sz w:val="28"/>
          <w:szCs w:val="28"/>
        </w:rPr>
        <w:t xml:space="preserve"> разрабатываются и утверждаются обучающие материалы, </w:t>
      </w:r>
      <w:r w:rsidR="00C4340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796634">
        <w:rPr>
          <w:rFonts w:ascii="Times New Roman" w:hAnsi="Times New Roman" w:cs="Times New Roman"/>
          <w:sz w:val="28"/>
          <w:szCs w:val="28"/>
        </w:rPr>
        <w:t>размещаются в свободном доступе</w:t>
      </w:r>
      <w:r w:rsidR="00C4340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3405" w:rsidRPr="00796634">
        <w:rPr>
          <w:rFonts w:ascii="Times New Roman" w:hAnsi="Times New Roman" w:cs="Times New Roman"/>
          <w:sz w:val="28"/>
          <w:szCs w:val="28"/>
        </w:rPr>
        <w:t>все</w:t>
      </w:r>
      <w:r w:rsidRPr="00796634">
        <w:rPr>
          <w:rFonts w:ascii="Times New Roman" w:hAnsi="Times New Roman" w:cs="Times New Roman"/>
          <w:sz w:val="28"/>
          <w:szCs w:val="28"/>
        </w:rPr>
        <w:t xml:space="preserve"> технологические и должностные документы</w:t>
      </w:r>
      <w:r w:rsidR="00C43405">
        <w:rPr>
          <w:rFonts w:ascii="Times New Roman" w:hAnsi="Times New Roman" w:cs="Times New Roman"/>
          <w:sz w:val="28"/>
          <w:szCs w:val="28"/>
        </w:rPr>
        <w:t xml:space="preserve"> в информационной системе организации</w:t>
      </w:r>
      <w:r w:rsidRPr="0079663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</w:t>
      </w:r>
      <w:r w:rsidRPr="00796634">
        <w:rPr>
          <w:rFonts w:ascii="Times New Roman" w:hAnsi="Times New Roman" w:cs="Times New Roman"/>
          <w:sz w:val="28"/>
          <w:szCs w:val="28"/>
        </w:rPr>
        <w:t xml:space="preserve">Обучающиеся имеют право ознакомиться с проверенной письменной работой, результатами тестирования и получить разъяснение проверяющего в день объявления оценки. </w:t>
      </w: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66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96634">
        <w:rPr>
          <w:rFonts w:ascii="Times New Roman" w:hAnsi="Times New Roman" w:cs="Times New Roman"/>
          <w:sz w:val="28"/>
          <w:szCs w:val="28"/>
        </w:rPr>
        <w:t xml:space="preserve">. Во время проведения всех форм промежуточной аттестации обучающимся запрещается пользоваться письменными материалами, учебниками, пособиями, аудиоаппаратурой, мобильными телефонами и иными техническими средствами без разрешения преподавателя. Обучающиеся, нарушившие данное требование, удаляются с аттестации и в ведомости, программе обучения или  протоколе им проставляется оценка  «не </w:t>
      </w:r>
      <w:r w:rsidR="00C43405">
        <w:rPr>
          <w:rFonts w:ascii="Times New Roman" w:hAnsi="Times New Roman" w:cs="Times New Roman"/>
          <w:sz w:val="28"/>
          <w:szCs w:val="28"/>
        </w:rPr>
        <w:t>зачтено</w:t>
      </w:r>
      <w:r w:rsidRPr="0079663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97607" w:rsidRPr="00796634" w:rsidRDefault="00C97607" w:rsidP="00C97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607" w:rsidRDefault="00C97607" w:rsidP="00C97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96634">
        <w:rPr>
          <w:rFonts w:ascii="Times New Roman" w:hAnsi="Times New Roman" w:cs="Times New Roman"/>
          <w:b/>
          <w:sz w:val="28"/>
          <w:szCs w:val="28"/>
        </w:rPr>
        <w:t>. Порядок ликвидации задолженности по итогам промежуточной аттестации</w:t>
      </w:r>
    </w:p>
    <w:p w:rsidR="00C97607" w:rsidRPr="00796634" w:rsidRDefault="00C97607" w:rsidP="00C97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07" w:rsidRPr="00796634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6634">
        <w:rPr>
          <w:rFonts w:ascii="Times New Roman" w:hAnsi="Times New Roman" w:cs="Times New Roman"/>
          <w:sz w:val="28"/>
          <w:szCs w:val="28"/>
        </w:rPr>
        <w:t>.1. Неудовлетворительные результаты по всем формам промежуточной аттестации или неявка на промежуточную аттестацию без уважительной причины считаются задолженностью. Обучающиеся, не явившиеся на промежуточную аттестацию из-за болезни или по иной уважительной причине, не считаются имеющим</w:t>
      </w:r>
      <w:r w:rsidR="00D82A87">
        <w:rPr>
          <w:rFonts w:ascii="Times New Roman" w:hAnsi="Times New Roman" w:cs="Times New Roman"/>
          <w:sz w:val="28"/>
          <w:szCs w:val="28"/>
        </w:rPr>
        <w:t>и</w:t>
      </w:r>
      <w:r w:rsidRPr="00796634">
        <w:rPr>
          <w:rFonts w:ascii="Times New Roman" w:hAnsi="Times New Roman" w:cs="Times New Roman"/>
          <w:sz w:val="28"/>
          <w:szCs w:val="28"/>
        </w:rPr>
        <w:t xml:space="preserve"> задолженность. На основании подтверждающего документа </w:t>
      </w:r>
      <w:r w:rsidR="00D82A87">
        <w:rPr>
          <w:rFonts w:ascii="Times New Roman" w:hAnsi="Times New Roman" w:cs="Times New Roman"/>
          <w:sz w:val="28"/>
          <w:szCs w:val="28"/>
        </w:rPr>
        <w:t xml:space="preserve">по объективной причине отсутствия </w:t>
      </w:r>
      <w:r w:rsidRPr="00796634">
        <w:rPr>
          <w:rFonts w:ascii="Times New Roman" w:hAnsi="Times New Roman" w:cs="Times New Roman"/>
          <w:sz w:val="28"/>
          <w:szCs w:val="28"/>
        </w:rPr>
        <w:t xml:space="preserve">дата и время промежуточной аттестации переносится. </w:t>
      </w:r>
    </w:p>
    <w:p w:rsidR="00C97607" w:rsidRDefault="00C97607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6634">
        <w:rPr>
          <w:rFonts w:ascii="Times New Roman" w:hAnsi="Times New Roman" w:cs="Times New Roman"/>
          <w:sz w:val="28"/>
          <w:szCs w:val="28"/>
        </w:rPr>
        <w:t>.3. Пересдача всех видов промежуточной аттестации допускается не более двух раз.</w:t>
      </w:r>
      <w:r w:rsidRPr="0094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094" w:rsidRPr="007B4387" w:rsidRDefault="005E4094" w:rsidP="00BD0C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4094" w:rsidRPr="007B4387" w:rsidSect="009C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B8" w:rsidRDefault="005159B8" w:rsidP="009C0FEA">
      <w:r>
        <w:separator/>
      </w:r>
    </w:p>
  </w:endnote>
  <w:endnote w:type="continuationSeparator" w:id="0">
    <w:p w:rsidR="005159B8" w:rsidRDefault="005159B8" w:rsidP="009C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B8" w:rsidRDefault="005159B8" w:rsidP="009C0FEA">
      <w:r>
        <w:separator/>
      </w:r>
    </w:p>
  </w:footnote>
  <w:footnote w:type="continuationSeparator" w:id="0">
    <w:p w:rsidR="005159B8" w:rsidRDefault="005159B8" w:rsidP="009C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FE8F9C"/>
    <w:multiLevelType w:val="hybridMultilevel"/>
    <w:tmpl w:val="A4E32F35"/>
    <w:lvl w:ilvl="0" w:tplc="FFFFFFFF">
      <w:start w:val="1"/>
      <w:numFmt w:val="decimal"/>
      <w:pStyle w:val="a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4D1E9B"/>
    <w:multiLevelType w:val="hybridMultilevel"/>
    <w:tmpl w:val="3C18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7DCF"/>
    <w:multiLevelType w:val="multilevel"/>
    <w:tmpl w:val="D28A8D4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20B04827"/>
    <w:multiLevelType w:val="hybridMultilevel"/>
    <w:tmpl w:val="1A0C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2027"/>
    <w:multiLevelType w:val="multilevel"/>
    <w:tmpl w:val="4F0C01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3B7C24"/>
    <w:multiLevelType w:val="multilevel"/>
    <w:tmpl w:val="0FB04A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3876F9"/>
    <w:multiLevelType w:val="multilevel"/>
    <w:tmpl w:val="1DDCE8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A94DB7"/>
    <w:multiLevelType w:val="multilevel"/>
    <w:tmpl w:val="6F88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C13D5F"/>
    <w:multiLevelType w:val="multilevel"/>
    <w:tmpl w:val="4DE6C4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0569BA"/>
    <w:multiLevelType w:val="multilevel"/>
    <w:tmpl w:val="81CA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071DD0"/>
    <w:multiLevelType w:val="multilevel"/>
    <w:tmpl w:val="F99C8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56232"/>
    <w:multiLevelType w:val="multilevel"/>
    <w:tmpl w:val="D07E2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B866E3"/>
    <w:multiLevelType w:val="hybridMultilevel"/>
    <w:tmpl w:val="D64251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A56D3"/>
    <w:multiLevelType w:val="multilevel"/>
    <w:tmpl w:val="4C723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13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27"/>
    <w:rsid w:val="000108C9"/>
    <w:rsid w:val="00016607"/>
    <w:rsid w:val="0003640B"/>
    <w:rsid w:val="00041AC6"/>
    <w:rsid w:val="0007300F"/>
    <w:rsid w:val="000C43E0"/>
    <w:rsid w:val="000D0B34"/>
    <w:rsid w:val="00125474"/>
    <w:rsid w:val="0017046F"/>
    <w:rsid w:val="001935FB"/>
    <w:rsid w:val="001B7A7A"/>
    <w:rsid w:val="001C1F77"/>
    <w:rsid w:val="00293916"/>
    <w:rsid w:val="002957F4"/>
    <w:rsid w:val="002B49D1"/>
    <w:rsid w:val="002B75C4"/>
    <w:rsid w:val="002E4FD1"/>
    <w:rsid w:val="00307AEA"/>
    <w:rsid w:val="00316FBF"/>
    <w:rsid w:val="0032157C"/>
    <w:rsid w:val="003A46E3"/>
    <w:rsid w:val="003E1EE6"/>
    <w:rsid w:val="003F3BC3"/>
    <w:rsid w:val="00420C4C"/>
    <w:rsid w:val="00447A97"/>
    <w:rsid w:val="00451EF2"/>
    <w:rsid w:val="00463204"/>
    <w:rsid w:val="004962D0"/>
    <w:rsid w:val="004C261C"/>
    <w:rsid w:val="004F4C47"/>
    <w:rsid w:val="005052E4"/>
    <w:rsid w:val="005159B8"/>
    <w:rsid w:val="00527027"/>
    <w:rsid w:val="005909C5"/>
    <w:rsid w:val="005E4094"/>
    <w:rsid w:val="00630347"/>
    <w:rsid w:val="00647429"/>
    <w:rsid w:val="0066577C"/>
    <w:rsid w:val="00672DEF"/>
    <w:rsid w:val="00696F19"/>
    <w:rsid w:val="006A3930"/>
    <w:rsid w:val="006D3754"/>
    <w:rsid w:val="006E5025"/>
    <w:rsid w:val="006F2B82"/>
    <w:rsid w:val="0073432B"/>
    <w:rsid w:val="00742268"/>
    <w:rsid w:val="00775F59"/>
    <w:rsid w:val="00795DFD"/>
    <w:rsid w:val="00796634"/>
    <w:rsid w:val="007B4387"/>
    <w:rsid w:val="007C4518"/>
    <w:rsid w:val="00807A64"/>
    <w:rsid w:val="00844875"/>
    <w:rsid w:val="00852CF2"/>
    <w:rsid w:val="00874328"/>
    <w:rsid w:val="008E1142"/>
    <w:rsid w:val="008F51F7"/>
    <w:rsid w:val="00931F6B"/>
    <w:rsid w:val="009405D2"/>
    <w:rsid w:val="009438AC"/>
    <w:rsid w:val="00954BC3"/>
    <w:rsid w:val="009C0FEA"/>
    <w:rsid w:val="009C2695"/>
    <w:rsid w:val="009D1358"/>
    <w:rsid w:val="00A02F4C"/>
    <w:rsid w:val="00A0735C"/>
    <w:rsid w:val="00AA7FC7"/>
    <w:rsid w:val="00AB105A"/>
    <w:rsid w:val="00AC4ABE"/>
    <w:rsid w:val="00B26FCA"/>
    <w:rsid w:val="00B57E7B"/>
    <w:rsid w:val="00BD0C99"/>
    <w:rsid w:val="00C11626"/>
    <w:rsid w:val="00C26758"/>
    <w:rsid w:val="00C43405"/>
    <w:rsid w:val="00C76FC3"/>
    <w:rsid w:val="00C81605"/>
    <w:rsid w:val="00C97607"/>
    <w:rsid w:val="00CA36F0"/>
    <w:rsid w:val="00CB7945"/>
    <w:rsid w:val="00D0571C"/>
    <w:rsid w:val="00D11F66"/>
    <w:rsid w:val="00D30161"/>
    <w:rsid w:val="00D34F4F"/>
    <w:rsid w:val="00D62362"/>
    <w:rsid w:val="00D82A87"/>
    <w:rsid w:val="00D9009E"/>
    <w:rsid w:val="00DD158C"/>
    <w:rsid w:val="00DD5E70"/>
    <w:rsid w:val="00E41B92"/>
    <w:rsid w:val="00EB03C4"/>
    <w:rsid w:val="00EF71E9"/>
    <w:rsid w:val="00F36B21"/>
    <w:rsid w:val="00F9640F"/>
    <w:rsid w:val="00FE6496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4FC5"/>
  <w15:docId w15:val="{7B1A29F5-8A00-4ACD-9E04-91A545D6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5270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0"/>
    <w:link w:val="20"/>
    <w:uiPriority w:val="9"/>
    <w:qFormat/>
    <w:rsid w:val="006D37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0"/>
    <w:link w:val="30"/>
    <w:uiPriority w:val="9"/>
    <w:qFormat/>
    <w:rsid w:val="006D375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6">
    <w:name w:val="heading 6"/>
    <w:basedOn w:val="a0"/>
    <w:link w:val="60"/>
    <w:uiPriority w:val="9"/>
    <w:qFormat/>
    <w:rsid w:val="006D3754"/>
    <w:pPr>
      <w:widowControl/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Заголовок №4_"/>
    <w:basedOn w:val="a1"/>
    <w:link w:val="40"/>
    <w:rsid w:val="00527027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40">
    <w:name w:val="Заголовок №4"/>
    <w:basedOn w:val="a0"/>
    <w:link w:val="4"/>
    <w:rsid w:val="00527027"/>
    <w:pPr>
      <w:shd w:val="clear" w:color="auto" w:fill="FFFFFF"/>
      <w:spacing w:before="300" w:after="120" w:line="0" w:lineRule="atLeast"/>
      <w:jc w:val="both"/>
      <w:outlineLvl w:val="3"/>
    </w:pPr>
    <w:rPr>
      <w:rFonts w:ascii="Arial" w:eastAsia="Arial" w:hAnsi="Arial" w:cs="Arial"/>
      <w:color w:val="auto"/>
      <w:spacing w:val="3"/>
      <w:sz w:val="17"/>
      <w:szCs w:val="17"/>
      <w:lang w:eastAsia="en-US"/>
    </w:rPr>
  </w:style>
  <w:style w:type="paragraph" w:styleId="a4">
    <w:name w:val="List Paragraph"/>
    <w:basedOn w:val="a0"/>
    <w:uiPriority w:val="99"/>
    <w:qFormat/>
    <w:rsid w:val="00527027"/>
    <w:pPr>
      <w:ind w:left="720"/>
      <w:contextualSpacing/>
    </w:pPr>
  </w:style>
  <w:style w:type="paragraph" w:customStyle="1" w:styleId="a">
    <w:name w:val="список с точками"/>
    <w:basedOn w:val="a0"/>
    <w:rsid w:val="00527027"/>
    <w:pPr>
      <w:widowControl/>
      <w:numPr>
        <w:numId w:val="1"/>
      </w:numPr>
      <w:spacing w:line="312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41">
    <w:name w:val="Основной текст (4)_"/>
    <w:basedOn w:val="a1"/>
    <w:link w:val="42"/>
    <w:rsid w:val="00527027"/>
    <w:rPr>
      <w:rFonts w:ascii="Times New Roman" w:eastAsia="Times New Roman" w:hAnsi="Times New Roman" w:cs="Times New Roman"/>
      <w:b/>
      <w:bCs/>
      <w:spacing w:val="14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527027"/>
    <w:pPr>
      <w:shd w:val="clear" w:color="auto" w:fill="FFFFFF"/>
      <w:spacing w:line="238" w:lineRule="exact"/>
    </w:pPr>
    <w:rPr>
      <w:rFonts w:ascii="Times New Roman" w:eastAsia="Times New Roman" w:hAnsi="Times New Roman" w:cs="Times New Roman"/>
      <w:b/>
      <w:bCs/>
      <w:color w:val="auto"/>
      <w:spacing w:val="14"/>
      <w:sz w:val="17"/>
      <w:szCs w:val="17"/>
      <w:lang w:eastAsia="en-US"/>
    </w:rPr>
  </w:style>
  <w:style w:type="character" w:customStyle="1" w:styleId="31">
    <w:name w:val="Заголовок №3_"/>
    <w:basedOn w:val="a1"/>
    <w:link w:val="32"/>
    <w:rsid w:val="00527027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character" w:customStyle="1" w:styleId="85pt0pt">
    <w:name w:val="Основной текст + 8;5 pt;Интервал 0 pt"/>
    <w:basedOn w:val="a1"/>
    <w:rsid w:val="00527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Курсив;Интервал -1 pt"/>
    <w:basedOn w:val="a1"/>
    <w:rsid w:val="00527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9"/>
      <w:w w:val="100"/>
      <w:position w:val="0"/>
      <w:sz w:val="18"/>
      <w:szCs w:val="18"/>
      <w:u w:val="none"/>
      <w:lang w:val="ru-RU"/>
    </w:rPr>
  </w:style>
  <w:style w:type="character" w:customStyle="1" w:styleId="8pt">
    <w:name w:val="Основной текст + 8 pt"/>
    <w:basedOn w:val="a1"/>
    <w:rsid w:val="00527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Интервал 0 pt"/>
    <w:basedOn w:val="a1"/>
    <w:rsid w:val="00527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2">
    <w:name w:val="Заголовок №3"/>
    <w:basedOn w:val="a0"/>
    <w:link w:val="31"/>
    <w:rsid w:val="00527027"/>
    <w:pPr>
      <w:shd w:val="clear" w:color="auto" w:fill="FFFFFF"/>
      <w:spacing w:after="300" w:line="238" w:lineRule="exact"/>
      <w:jc w:val="both"/>
      <w:outlineLvl w:val="2"/>
    </w:pPr>
    <w:rPr>
      <w:rFonts w:ascii="Arial" w:eastAsia="Arial" w:hAnsi="Arial" w:cs="Arial"/>
      <w:color w:val="auto"/>
      <w:spacing w:val="3"/>
      <w:sz w:val="17"/>
      <w:szCs w:val="17"/>
      <w:lang w:eastAsia="en-US"/>
    </w:rPr>
  </w:style>
  <w:style w:type="paragraph" w:customStyle="1" w:styleId="ConsPlusNormal">
    <w:name w:val="ConsPlusNormal"/>
    <w:rsid w:val="00527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unhideWhenUsed/>
    <w:rsid w:val="00B57E7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styleId="a6">
    <w:name w:val="Strong"/>
    <w:basedOn w:val="a1"/>
    <w:uiPriority w:val="22"/>
    <w:qFormat/>
    <w:rsid w:val="00B57E7B"/>
    <w:rPr>
      <w:b/>
      <w:bCs/>
    </w:rPr>
  </w:style>
  <w:style w:type="paragraph" w:styleId="a7">
    <w:name w:val="header"/>
    <w:basedOn w:val="a0"/>
    <w:link w:val="a8"/>
    <w:uiPriority w:val="99"/>
    <w:unhideWhenUsed/>
    <w:rsid w:val="009C0F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C0FE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9C0F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C0FE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D3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D37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D37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21">
    <w:name w:val="2"/>
    <w:basedOn w:val="a0"/>
    <w:rsid w:val="006D37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">
    <w:name w:val="style1"/>
    <w:basedOn w:val="a0"/>
    <w:rsid w:val="006D37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43">
    <w:name w:val="4"/>
    <w:basedOn w:val="a0"/>
    <w:rsid w:val="006D37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justifyfull">
    <w:name w:val="justifyfull"/>
    <w:basedOn w:val="a0"/>
    <w:rsid w:val="006D37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b">
    <w:name w:val="Hyperlink"/>
    <w:basedOn w:val="a1"/>
    <w:uiPriority w:val="99"/>
    <w:semiHidden/>
    <w:unhideWhenUsed/>
    <w:rsid w:val="00AA7FC7"/>
    <w:rPr>
      <w:color w:val="0000FF"/>
      <w:u w:val="single"/>
    </w:rPr>
  </w:style>
  <w:style w:type="character" w:customStyle="1" w:styleId="apple-converted-space">
    <w:name w:val="apple-converted-space"/>
    <w:basedOn w:val="a1"/>
    <w:rsid w:val="00AA7FC7"/>
  </w:style>
  <w:style w:type="paragraph" w:styleId="ac">
    <w:name w:val="Balloon Text"/>
    <w:basedOn w:val="a0"/>
    <w:link w:val="ad"/>
    <w:uiPriority w:val="99"/>
    <w:semiHidden/>
    <w:unhideWhenUsed/>
    <w:rsid w:val="00F964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F9640F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В. Шалак</dc:creator>
  <cp:lastModifiedBy>Кузнецова Татьяна Андреевна</cp:lastModifiedBy>
  <cp:revision>5</cp:revision>
  <cp:lastPrinted>2020-01-17T10:37:00Z</cp:lastPrinted>
  <dcterms:created xsi:type="dcterms:W3CDTF">2019-10-16T06:27:00Z</dcterms:created>
  <dcterms:modified xsi:type="dcterms:W3CDTF">2020-01-17T12:50:00Z</dcterms:modified>
</cp:coreProperties>
</file>